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08D" w:rsidRPr="0053708D" w:rsidRDefault="0053708D" w:rsidP="0053708D">
      <w:pPr>
        <w:spacing w:after="0" w:line="240" w:lineRule="auto"/>
        <w:ind w:left="5245"/>
        <w:jc w:val="center"/>
        <w:rPr>
          <w:rFonts w:eastAsia="Calibri"/>
          <w:sz w:val="28"/>
          <w:szCs w:val="28"/>
        </w:rPr>
      </w:pPr>
      <w:bookmarkStart w:id="0" w:name="_Toc345694241"/>
      <w:bookmarkStart w:id="1" w:name="_Toc316755208"/>
      <w:r w:rsidRPr="0053708D">
        <w:rPr>
          <w:rFonts w:eastAsia="Calibri"/>
          <w:sz w:val="28"/>
          <w:szCs w:val="28"/>
        </w:rPr>
        <w:t xml:space="preserve">ПРИЛОЖЕНИЕ  № </w:t>
      </w:r>
      <w:r w:rsidR="00560CAF">
        <w:rPr>
          <w:rFonts w:eastAsia="Calibri"/>
          <w:sz w:val="28"/>
          <w:szCs w:val="28"/>
        </w:rPr>
        <w:t>2</w:t>
      </w:r>
    </w:p>
    <w:p w:rsidR="0053708D" w:rsidRPr="0053708D" w:rsidRDefault="0053708D" w:rsidP="0053708D">
      <w:pPr>
        <w:spacing w:after="0" w:line="240" w:lineRule="auto"/>
        <w:ind w:left="5245"/>
        <w:jc w:val="center"/>
        <w:rPr>
          <w:rFonts w:eastAsia="Calibri"/>
          <w:sz w:val="28"/>
          <w:szCs w:val="28"/>
        </w:rPr>
      </w:pPr>
    </w:p>
    <w:p w:rsidR="0053708D" w:rsidRPr="0053708D" w:rsidRDefault="0053708D" w:rsidP="0053708D">
      <w:pPr>
        <w:spacing w:after="0" w:line="240" w:lineRule="auto"/>
        <w:ind w:left="5245"/>
        <w:jc w:val="center"/>
        <w:rPr>
          <w:rFonts w:eastAsia="Calibri"/>
          <w:sz w:val="28"/>
          <w:szCs w:val="28"/>
        </w:rPr>
      </w:pPr>
      <w:r w:rsidRPr="0053708D">
        <w:rPr>
          <w:rFonts w:eastAsia="Calibri"/>
          <w:sz w:val="28"/>
          <w:szCs w:val="28"/>
        </w:rPr>
        <w:t>УТВЕРЖДЕН</w:t>
      </w:r>
    </w:p>
    <w:p w:rsidR="0053708D" w:rsidRPr="0053708D" w:rsidRDefault="0053708D" w:rsidP="0053708D">
      <w:pPr>
        <w:spacing w:after="0" w:line="240" w:lineRule="auto"/>
        <w:ind w:left="5245"/>
        <w:jc w:val="center"/>
        <w:rPr>
          <w:rFonts w:eastAsia="Calibri"/>
          <w:sz w:val="28"/>
          <w:szCs w:val="28"/>
        </w:rPr>
      </w:pPr>
      <w:r w:rsidRPr="0053708D">
        <w:rPr>
          <w:rFonts w:eastAsia="Calibri"/>
          <w:sz w:val="28"/>
          <w:szCs w:val="28"/>
        </w:rPr>
        <w:t>постановлением администрации</w:t>
      </w:r>
    </w:p>
    <w:p w:rsidR="0053708D" w:rsidRPr="0053708D" w:rsidRDefault="0053708D" w:rsidP="0053708D">
      <w:pPr>
        <w:spacing w:after="0" w:line="240" w:lineRule="auto"/>
        <w:ind w:left="5245"/>
        <w:jc w:val="center"/>
        <w:rPr>
          <w:rFonts w:eastAsia="Calibri"/>
          <w:sz w:val="28"/>
          <w:szCs w:val="28"/>
        </w:rPr>
      </w:pPr>
      <w:r w:rsidRPr="0053708D">
        <w:rPr>
          <w:rFonts w:eastAsia="Calibri"/>
          <w:sz w:val="28"/>
          <w:szCs w:val="28"/>
        </w:rPr>
        <w:t>муниципального образования</w:t>
      </w:r>
    </w:p>
    <w:p w:rsidR="0053708D" w:rsidRDefault="0053708D" w:rsidP="0053708D">
      <w:pPr>
        <w:spacing w:after="0" w:line="240" w:lineRule="auto"/>
        <w:ind w:left="5245"/>
        <w:jc w:val="center"/>
        <w:rPr>
          <w:rFonts w:eastAsia="Calibri"/>
          <w:sz w:val="28"/>
          <w:szCs w:val="28"/>
        </w:rPr>
      </w:pPr>
      <w:r w:rsidRPr="0053708D">
        <w:rPr>
          <w:rFonts w:eastAsia="Calibri"/>
          <w:sz w:val="28"/>
          <w:szCs w:val="28"/>
        </w:rPr>
        <w:t>Темрюкский район</w:t>
      </w:r>
    </w:p>
    <w:p w:rsidR="0053708D" w:rsidRPr="0053708D" w:rsidRDefault="0053708D" w:rsidP="0053708D">
      <w:pPr>
        <w:spacing w:after="0" w:line="240" w:lineRule="auto"/>
        <w:ind w:left="5245"/>
        <w:jc w:val="center"/>
        <w:rPr>
          <w:rFonts w:eastAsia="Calibri"/>
          <w:sz w:val="28"/>
          <w:szCs w:val="28"/>
        </w:rPr>
      </w:pPr>
      <w:r w:rsidRPr="0053708D">
        <w:rPr>
          <w:sz w:val="28"/>
          <w:szCs w:val="28"/>
          <w:lang w:eastAsia="ru-RU"/>
        </w:rPr>
        <w:t>от ____________ № __________</w:t>
      </w:r>
    </w:p>
    <w:p w:rsidR="0053708D" w:rsidRDefault="0053708D" w:rsidP="0053708D"/>
    <w:p w:rsidR="0053708D" w:rsidRPr="0018433E" w:rsidRDefault="00560CAF" w:rsidP="0053708D">
      <w:pPr>
        <w:spacing w:after="0" w:line="240" w:lineRule="auto"/>
        <w:jc w:val="center"/>
        <w:rPr>
          <w:b/>
          <w:caps/>
          <w:sz w:val="28"/>
          <w:szCs w:val="28"/>
        </w:rPr>
      </w:pPr>
      <w:r w:rsidRPr="0018433E">
        <w:rPr>
          <w:b/>
          <w:caps/>
          <w:sz w:val="28"/>
          <w:szCs w:val="28"/>
        </w:rPr>
        <w:t>состав</w:t>
      </w:r>
    </w:p>
    <w:p w:rsidR="0053708D" w:rsidRPr="0018433E" w:rsidRDefault="0053708D" w:rsidP="0053708D">
      <w:pPr>
        <w:spacing w:after="0" w:line="240" w:lineRule="auto"/>
        <w:jc w:val="center"/>
        <w:rPr>
          <w:b/>
          <w:sz w:val="28"/>
          <w:szCs w:val="28"/>
        </w:rPr>
      </w:pPr>
      <w:r w:rsidRPr="0018433E">
        <w:rPr>
          <w:b/>
          <w:sz w:val="28"/>
          <w:szCs w:val="28"/>
        </w:rPr>
        <w:t xml:space="preserve">постоянно действующей комиссии по обеспечению безопасности персональных данных </w:t>
      </w:r>
      <w:bookmarkStart w:id="2" w:name="_GoBack"/>
      <w:bookmarkEnd w:id="2"/>
      <w:r w:rsidRPr="0018433E">
        <w:rPr>
          <w:b/>
          <w:sz w:val="28"/>
          <w:szCs w:val="28"/>
        </w:rPr>
        <w:t>администрации муниципального образования Темрюкский район</w:t>
      </w:r>
    </w:p>
    <w:p w:rsidR="0053708D" w:rsidRPr="0053708D" w:rsidRDefault="0053708D" w:rsidP="0053708D">
      <w:pPr>
        <w:spacing w:after="0" w:line="240" w:lineRule="auto"/>
        <w:rPr>
          <w:sz w:val="28"/>
          <w:szCs w:val="28"/>
        </w:rPr>
      </w:pPr>
    </w:p>
    <w:tbl>
      <w:tblPr>
        <w:tblStyle w:val="a8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104"/>
      </w:tblGrid>
      <w:tr w:rsidR="00560CAF" w:rsidTr="0018433E">
        <w:tc>
          <w:tcPr>
            <w:tcW w:w="4785" w:type="dxa"/>
          </w:tcPr>
          <w:bookmarkEnd w:id="0"/>
          <w:bookmarkEnd w:id="1"/>
          <w:p w:rsidR="00560CAF" w:rsidRDefault="00560CAF" w:rsidP="00560CAF">
            <w:pPr>
              <w:spacing w:line="240" w:lineRule="auto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Оголь</w:t>
            </w:r>
            <w:proofErr w:type="spellEnd"/>
          </w:p>
          <w:p w:rsidR="00560CAF" w:rsidRDefault="00560CAF" w:rsidP="00560CAF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Андреевна</w:t>
            </w:r>
          </w:p>
        </w:tc>
        <w:tc>
          <w:tcPr>
            <w:tcW w:w="5104" w:type="dxa"/>
          </w:tcPr>
          <w:p w:rsidR="00560CAF" w:rsidRDefault="00560CAF" w:rsidP="001843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60CAF">
              <w:rPr>
                <w:sz w:val="28"/>
                <w:szCs w:val="28"/>
              </w:rPr>
              <w:t>заместитель главы муниципального образования Темрюкский район, председатель комиссии</w:t>
            </w:r>
            <w:r w:rsidR="00D52E21">
              <w:rPr>
                <w:sz w:val="28"/>
                <w:szCs w:val="28"/>
              </w:rPr>
              <w:t>;</w:t>
            </w:r>
          </w:p>
        </w:tc>
      </w:tr>
      <w:tr w:rsidR="00560CAF" w:rsidTr="0018433E">
        <w:tc>
          <w:tcPr>
            <w:tcW w:w="4785" w:type="dxa"/>
          </w:tcPr>
          <w:p w:rsidR="00305431" w:rsidRDefault="00305431" w:rsidP="00560CAF">
            <w:pPr>
              <w:spacing w:line="240" w:lineRule="auto"/>
              <w:jc w:val="left"/>
              <w:rPr>
                <w:sz w:val="28"/>
                <w:szCs w:val="28"/>
              </w:rPr>
            </w:pPr>
          </w:p>
          <w:p w:rsidR="00560CAF" w:rsidRDefault="00560CAF" w:rsidP="00560CAF">
            <w:pPr>
              <w:spacing w:line="240" w:lineRule="auto"/>
              <w:jc w:val="lef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Петрий</w:t>
            </w:r>
            <w:proofErr w:type="spellEnd"/>
          </w:p>
          <w:p w:rsidR="00560CAF" w:rsidRDefault="00560CAF" w:rsidP="00560CAF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Людмила Алексеевна </w:t>
            </w:r>
          </w:p>
        </w:tc>
        <w:tc>
          <w:tcPr>
            <w:tcW w:w="5104" w:type="dxa"/>
          </w:tcPr>
          <w:p w:rsidR="00305431" w:rsidRDefault="00305431" w:rsidP="0018433E">
            <w:pPr>
              <w:spacing w:line="240" w:lineRule="auto"/>
              <w:rPr>
                <w:sz w:val="28"/>
                <w:szCs w:val="28"/>
              </w:rPr>
            </w:pPr>
          </w:p>
          <w:p w:rsidR="00560CAF" w:rsidRDefault="00560CAF" w:rsidP="001843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60CAF">
              <w:rPr>
                <w:sz w:val="28"/>
                <w:szCs w:val="28"/>
              </w:rPr>
              <w:t>начальник отдела муниципальной службы и кадровой работы, заместитель председателя комиссии</w:t>
            </w:r>
            <w:r w:rsidR="00D52E21">
              <w:rPr>
                <w:sz w:val="28"/>
                <w:szCs w:val="28"/>
              </w:rPr>
              <w:t>;</w:t>
            </w:r>
          </w:p>
        </w:tc>
      </w:tr>
      <w:tr w:rsidR="00560CAF" w:rsidTr="0018433E">
        <w:tc>
          <w:tcPr>
            <w:tcW w:w="4785" w:type="dxa"/>
          </w:tcPr>
          <w:p w:rsidR="00305431" w:rsidRDefault="00305431" w:rsidP="00560CAF">
            <w:pPr>
              <w:spacing w:line="240" w:lineRule="auto"/>
              <w:jc w:val="left"/>
              <w:rPr>
                <w:sz w:val="28"/>
                <w:szCs w:val="28"/>
              </w:rPr>
            </w:pPr>
          </w:p>
          <w:p w:rsidR="00560CAF" w:rsidRDefault="00560CAF" w:rsidP="00560CAF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Стешенко</w:t>
            </w:r>
          </w:p>
          <w:p w:rsidR="00560CAF" w:rsidRDefault="00560CAF" w:rsidP="00560CAF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Вячеслав Анатольевич</w:t>
            </w:r>
          </w:p>
        </w:tc>
        <w:tc>
          <w:tcPr>
            <w:tcW w:w="5104" w:type="dxa"/>
          </w:tcPr>
          <w:p w:rsidR="00305431" w:rsidRDefault="00305431" w:rsidP="0018433E">
            <w:pPr>
              <w:spacing w:line="240" w:lineRule="auto"/>
              <w:rPr>
                <w:sz w:val="28"/>
                <w:szCs w:val="28"/>
              </w:rPr>
            </w:pPr>
          </w:p>
          <w:p w:rsidR="00560CAF" w:rsidRDefault="00560CAF" w:rsidP="001843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60CAF">
              <w:rPr>
                <w:sz w:val="28"/>
                <w:szCs w:val="28"/>
              </w:rPr>
              <w:t xml:space="preserve">главный специалист </w:t>
            </w:r>
            <w:r>
              <w:rPr>
                <w:sz w:val="28"/>
                <w:szCs w:val="28"/>
              </w:rPr>
              <w:t xml:space="preserve">управления </w:t>
            </w:r>
            <w:r w:rsidRPr="00560CAF">
              <w:rPr>
                <w:sz w:val="28"/>
                <w:szCs w:val="28"/>
              </w:rPr>
              <w:t>информатизации, секретарь комиссии</w:t>
            </w:r>
            <w:r w:rsidR="00D52E21">
              <w:rPr>
                <w:sz w:val="28"/>
                <w:szCs w:val="28"/>
              </w:rPr>
              <w:t>.</w:t>
            </w:r>
          </w:p>
        </w:tc>
      </w:tr>
      <w:tr w:rsidR="0018433E" w:rsidTr="00662B1C">
        <w:tc>
          <w:tcPr>
            <w:tcW w:w="9889" w:type="dxa"/>
            <w:gridSpan w:val="2"/>
          </w:tcPr>
          <w:p w:rsidR="0018433E" w:rsidRDefault="0018433E" w:rsidP="0018433E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  <w:p w:rsidR="0018433E" w:rsidRDefault="0018433E" w:rsidP="0018433E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:rsidR="0018433E" w:rsidRDefault="0018433E" w:rsidP="0018433E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560CAF" w:rsidTr="0018433E">
        <w:tc>
          <w:tcPr>
            <w:tcW w:w="4785" w:type="dxa"/>
          </w:tcPr>
          <w:p w:rsidR="00560CAF" w:rsidRDefault="00560CAF" w:rsidP="00560CAF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Макаренко</w:t>
            </w:r>
          </w:p>
          <w:p w:rsidR="00560CAF" w:rsidRDefault="00560CAF" w:rsidP="00560CAF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560CAF">
              <w:rPr>
                <w:sz w:val="28"/>
                <w:szCs w:val="28"/>
              </w:rPr>
              <w:t>Сергей Николаевич</w:t>
            </w:r>
          </w:p>
        </w:tc>
        <w:tc>
          <w:tcPr>
            <w:tcW w:w="5104" w:type="dxa"/>
          </w:tcPr>
          <w:p w:rsidR="00560CAF" w:rsidRDefault="00560CAF" w:rsidP="001843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отдела по </w:t>
            </w:r>
            <w:r w:rsidRPr="00560CAF">
              <w:rPr>
                <w:sz w:val="28"/>
                <w:szCs w:val="28"/>
              </w:rPr>
              <w:t>мобилизационной работе</w:t>
            </w:r>
            <w:r w:rsidR="00D52E21">
              <w:rPr>
                <w:sz w:val="28"/>
                <w:szCs w:val="28"/>
              </w:rPr>
              <w:t>;</w:t>
            </w:r>
          </w:p>
        </w:tc>
      </w:tr>
      <w:tr w:rsidR="00560CAF" w:rsidTr="0018433E">
        <w:tc>
          <w:tcPr>
            <w:tcW w:w="4785" w:type="dxa"/>
          </w:tcPr>
          <w:p w:rsidR="00305431" w:rsidRDefault="00305431" w:rsidP="00560CAF">
            <w:pPr>
              <w:spacing w:line="240" w:lineRule="auto"/>
              <w:jc w:val="left"/>
              <w:rPr>
                <w:sz w:val="28"/>
                <w:szCs w:val="28"/>
              </w:rPr>
            </w:pPr>
          </w:p>
          <w:p w:rsidR="00560CAF" w:rsidRDefault="00560CAF" w:rsidP="00560CAF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560CAF">
              <w:rPr>
                <w:sz w:val="28"/>
                <w:szCs w:val="28"/>
              </w:rPr>
              <w:t>Манакова</w:t>
            </w:r>
          </w:p>
          <w:p w:rsidR="00560CAF" w:rsidRDefault="00560CAF" w:rsidP="00560CAF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560CAF">
              <w:rPr>
                <w:sz w:val="28"/>
                <w:szCs w:val="28"/>
              </w:rPr>
              <w:t>Наталья Викторовна</w:t>
            </w:r>
          </w:p>
        </w:tc>
        <w:tc>
          <w:tcPr>
            <w:tcW w:w="5104" w:type="dxa"/>
          </w:tcPr>
          <w:p w:rsidR="00305431" w:rsidRDefault="00305431" w:rsidP="0018433E">
            <w:pPr>
              <w:spacing w:line="240" w:lineRule="auto"/>
              <w:rPr>
                <w:sz w:val="28"/>
                <w:szCs w:val="28"/>
              </w:rPr>
            </w:pPr>
          </w:p>
          <w:p w:rsidR="00560CAF" w:rsidRDefault="00560CAF" w:rsidP="001843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</w:t>
            </w:r>
            <w:r w:rsidRPr="00560CAF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 xml:space="preserve"> </w:t>
            </w:r>
            <w:r w:rsidRPr="00560CAF">
              <w:rPr>
                <w:sz w:val="28"/>
                <w:szCs w:val="28"/>
              </w:rPr>
              <w:t>управления информатизации</w:t>
            </w:r>
            <w:r w:rsidR="00D52E21">
              <w:rPr>
                <w:sz w:val="28"/>
                <w:szCs w:val="28"/>
              </w:rPr>
              <w:t>;</w:t>
            </w:r>
          </w:p>
        </w:tc>
      </w:tr>
      <w:tr w:rsidR="00560CAF" w:rsidTr="0018433E">
        <w:tc>
          <w:tcPr>
            <w:tcW w:w="4785" w:type="dxa"/>
          </w:tcPr>
          <w:p w:rsidR="00305431" w:rsidRDefault="00305431" w:rsidP="00560CAF">
            <w:pPr>
              <w:spacing w:line="240" w:lineRule="auto"/>
              <w:jc w:val="left"/>
              <w:rPr>
                <w:sz w:val="28"/>
                <w:szCs w:val="28"/>
              </w:rPr>
            </w:pPr>
          </w:p>
          <w:p w:rsidR="00560CAF" w:rsidRDefault="00560CAF" w:rsidP="00560CAF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Приходько</w:t>
            </w:r>
          </w:p>
          <w:p w:rsidR="00560CAF" w:rsidRDefault="00560CAF" w:rsidP="00560CAF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Николай Николаевич</w:t>
            </w:r>
          </w:p>
        </w:tc>
        <w:tc>
          <w:tcPr>
            <w:tcW w:w="5104" w:type="dxa"/>
          </w:tcPr>
          <w:p w:rsidR="00305431" w:rsidRDefault="00305431" w:rsidP="0018433E">
            <w:pPr>
              <w:spacing w:line="240" w:lineRule="auto"/>
              <w:rPr>
                <w:sz w:val="28"/>
                <w:szCs w:val="28"/>
              </w:rPr>
            </w:pPr>
          </w:p>
          <w:p w:rsidR="00560CAF" w:rsidRDefault="00560CAF" w:rsidP="001843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управления по </w:t>
            </w:r>
            <w:r w:rsidRPr="00560CAF">
              <w:rPr>
                <w:sz w:val="28"/>
                <w:szCs w:val="28"/>
              </w:rPr>
              <w:t>профилактике правонарушений и</w:t>
            </w:r>
            <w:r>
              <w:rPr>
                <w:sz w:val="28"/>
                <w:szCs w:val="28"/>
              </w:rPr>
              <w:t xml:space="preserve"> </w:t>
            </w:r>
            <w:r w:rsidRPr="00560CAF">
              <w:rPr>
                <w:sz w:val="28"/>
                <w:szCs w:val="28"/>
              </w:rPr>
              <w:t>взаимодействию</w:t>
            </w:r>
            <w:r w:rsidRPr="00560CAF">
              <w:rPr>
                <w:sz w:val="28"/>
                <w:szCs w:val="28"/>
              </w:rPr>
              <w:tab/>
              <w:t>с</w:t>
            </w:r>
            <w:r>
              <w:rPr>
                <w:sz w:val="28"/>
                <w:szCs w:val="28"/>
              </w:rPr>
              <w:t xml:space="preserve"> </w:t>
            </w:r>
            <w:r w:rsidRPr="00560CAF">
              <w:rPr>
                <w:sz w:val="28"/>
                <w:szCs w:val="28"/>
              </w:rPr>
              <w:t>правоохранительными органами</w:t>
            </w:r>
            <w:r w:rsidR="00D52E21">
              <w:rPr>
                <w:sz w:val="28"/>
                <w:szCs w:val="28"/>
              </w:rPr>
              <w:t>.</w:t>
            </w:r>
          </w:p>
        </w:tc>
      </w:tr>
    </w:tbl>
    <w:p w:rsidR="00FF064F" w:rsidRDefault="00FF064F" w:rsidP="00560CAF">
      <w:pPr>
        <w:spacing w:after="0" w:line="240" w:lineRule="auto"/>
        <w:rPr>
          <w:sz w:val="28"/>
          <w:szCs w:val="28"/>
        </w:rPr>
      </w:pPr>
    </w:p>
    <w:p w:rsidR="0053708D" w:rsidRDefault="0053708D" w:rsidP="00653FFD">
      <w:pPr>
        <w:spacing w:after="0" w:line="240" w:lineRule="auto"/>
        <w:ind w:firstLine="709"/>
        <w:rPr>
          <w:sz w:val="28"/>
          <w:szCs w:val="28"/>
        </w:rPr>
      </w:pPr>
    </w:p>
    <w:p w:rsidR="00714614" w:rsidRDefault="00714614" w:rsidP="00653FFD">
      <w:pPr>
        <w:spacing w:after="0" w:line="240" w:lineRule="auto"/>
        <w:ind w:firstLine="709"/>
        <w:rPr>
          <w:sz w:val="28"/>
          <w:szCs w:val="28"/>
        </w:rPr>
      </w:pPr>
    </w:p>
    <w:tbl>
      <w:tblPr>
        <w:tblStyle w:val="a8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104"/>
      </w:tblGrid>
      <w:tr w:rsidR="00714614" w:rsidTr="0018433E">
        <w:tc>
          <w:tcPr>
            <w:tcW w:w="4785" w:type="dxa"/>
          </w:tcPr>
          <w:p w:rsidR="000170CB" w:rsidRDefault="000170CB" w:rsidP="000170CB">
            <w:pPr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</w:t>
            </w:r>
          </w:p>
          <w:p w:rsidR="00714614" w:rsidRDefault="000170CB" w:rsidP="000170CB">
            <w:pPr>
              <w:spacing w:line="240" w:lineRule="auto"/>
              <w:jc w:val="left"/>
              <w:rPr>
                <w:sz w:val="28"/>
                <w:szCs w:val="28"/>
              </w:rPr>
            </w:pPr>
            <w:r w:rsidRPr="000170CB">
              <w:rPr>
                <w:sz w:val="28"/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5104" w:type="dxa"/>
          </w:tcPr>
          <w:p w:rsidR="00714614" w:rsidRDefault="00714614" w:rsidP="00714614">
            <w:pPr>
              <w:spacing w:line="240" w:lineRule="auto"/>
              <w:rPr>
                <w:sz w:val="28"/>
                <w:szCs w:val="28"/>
              </w:rPr>
            </w:pPr>
          </w:p>
          <w:p w:rsidR="000170CB" w:rsidRDefault="000170CB" w:rsidP="00714614">
            <w:pPr>
              <w:spacing w:line="240" w:lineRule="auto"/>
              <w:jc w:val="right"/>
              <w:rPr>
                <w:sz w:val="28"/>
                <w:szCs w:val="28"/>
              </w:rPr>
            </w:pPr>
          </w:p>
          <w:p w:rsidR="00714614" w:rsidRDefault="000170CB" w:rsidP="00714614">
            <w:pPr>
              <w:spacing w:line="24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Н.А. </w:t>
            </w:r>
            <w:proofErr w:type="spellStart"/>
            <w:r>
              <w:rPr>
                <w:sz w:val="28"/>
                <w:szCs w:val="28"/>
              </w:rPr>
              <w:t>Оголь</w:t>
            </w:r>
            <w:proofErr w:type="spellEnd"/>
          </w:p>
        </w:tc>
      </w:tr>
    </w:tbl>
    <w:p w:rsidR="00714614" w:rsidRDefault="00714614" w:rsidP="0018433E">
      <w:pPr>
        <w:spacing w:after="0" w:line="240" w:lineRule="auto"/>
        <w:rPr>
          <w:sz w:val="28"/>
          <w:szCs w:val="28"/>
        </w:rPr>
      </w:pPr>
    </w:p>
    <w:sectPr w:rsidR="00714614" w:rsidSect="0018433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0D6" w:rsidRDefault="007E40D6" w:rsidP="0053708D">
      <w:pPr>
        <w:spacing w:after="0" w:line="240" w:lineRule="auto"/>
      </w:pPr>
      <w:r>
        <w:separator/>
      </w:r>
    </w:p>
  </w:endnote>
  <w:endnote w:type="continuationSeparator" w:id="0">
    <w:p w:rsidR="007E40D6" w:rsidRDefault="007E40D6" w:rsidP="00537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0D6" w:rsidRDefault="007E40D6" w:rsidP="0053708D">
      <w:pPr>
        <w:spacing w:after="0" w:line="240" w:lineRule="auto"/>
      </w:pPr>
      <w:r>
        <w:separator/>
      </w:r>
    </w:p>
  </w:footnote>
  <w:footnote w:type="continuationSeparator" w:id="0">
    <w:p w:rsidR="007E40D6" w:rsidRDefault="007E40D6" w:rsidP="005370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7F7761"/>
    <w:multiLevelType w:val="hybridMultilevel"/>
    <w:tmpl w:val="1D828D16"/>
    <w:lvl w:ilvl="0" w:tplc="771E33AE">
      <w:start w:val="1"/>
      <w:numFmt w:val="decimal"/>
      <w:lvlText w:val="1.%1."/>
      <w:lvlJc w:val="left"/>
      <w:pPr>
        <w:ind w:left="0" w:firstLine="68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5E16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FFD"/>
    <w:rsid w:val="000170CB"/>
    <w:rsid w:val="0008334C"/>
    <w:rsid w:val="000A0133"/>
    <w:rsid w:val="0018433E"/>
    <w:rsid w:val="00305431"/>
    <w:rsid w:val="00341518"/>
    <w:rsid w:val="003F5EAF"/>
    <w:rsid w:val="004B7F94"/>
    <w:rsid w:val="0053708D"/>
    <w:rsid w:val="00560CAF"/>
    <w:rsid w:val="00653E54"/>
    <w:rsid w:val="00653FFD"/>
    <w:rsid w:val="00714614"/>
    <w:rsid w:val="007E40D6"/>
    <w:rsid w:val="00863EE3"/>
    <w:rsid w:val="008C1010"/>
    <w:rsid w:val="009845D1"/>
    <w:rsid w:val="00BC695D"/>
    <w:rsid w:val="00C65556"/>
    <w:rsid w:val="00D03639"/>
    <w:rsid w:val="00D420E4"/>
    <w:rsid w:val="00D52E21"/>
    <w:rsid w:val="00EF2A15"/>
    <w:rsid w:val="00F51A70"/>
    <w:rsid w:val="00FF0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FFD"/>
    <w:pPr>
      <w:spacing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3708D"/>
    <w:pPr>
      <w:keepNext/>
      <w:keepLines/>
      <w:spacing w:after="0" w:line="240" w:lineRule="auto"/>
      <w:jc w:val="center"/>
      <w:outlineLvl w:val="0"/>
    </w:pPr>
    <w:rPr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3708D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styleId="a3">
    <w:name w:val="List Paragraph"/>
    <w:basedOn w:val="a"/>
    <w:uiPriority w:val="34"/>
    <w:qFormat/>
    <w:rsid w:val="00653FFD"/>
    <w:pPr>
      <w:ind w:left="720"/>
    </w:pPr>
  </w:style>
  <w:style w:type="paragraph" w:styleId="a4">
    <w:name w:val="header"/>
    <w:basedOn w:val="a"/>
    <w:link w:val="a5"/>
    <w:uiPriority w:val="99"/>
    <w:unhideWhenUsed/>
    <w:rsid w:val="005370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708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5370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708D"/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7146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FFD"/>
    <w:pPr>
      <w:spacing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3708D"/>
    <w:pPr>
      <w:keepNext/>
      <w:keepLines/>
      <w:spacing w:after="0" w:line="240" w:lineRule="auto"/>
      <w:jc w:val="center"/>
      <w:outlineLvl w:val="0"/>
    </w:pPr>
    <w:rPr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3708D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styleId="a3">
    <w:name w:val="List Paragraph"/>
    <w:basedOn w:val="a"/>
    <w:uiPriority w:val="34"/>
    <w:qFormat/>
    <w:rsid w:val="00653FFD"/>
    <w:pPr>
      <w:ind w:left="720"/>
    </w:pPr>
  </w:style>
  <w:style w:type="paragraph" w:styleId="a4">
    <w:name w:val="header"/>
    <w:basedOn w:val="a"/>
    <w:link w:val="a5"/>
    <w:uiPriority w:val="99"/>
    <w:unhideWhenUsed/>
    <w:rsid w:val="005370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708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5370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708D"/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7146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5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61AC1-8F00-4C24-8851-979811337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Steshenko Vyacheslav Anatolyevich</dc:creator>
  <cp:lastModifiedBy>Steshenko Vyacheslav Anatolyevich</cp:lastModifiedBy>
  <cp:revision>14</cp:revision>
  <dcterms:created xsi:type="dcterms:W3CDTF">2016-07-12T12:13:00Z</dcterms:created>
  <dcterms:modified xsi:type="dcterms:W3CDTF">2016-07-25T11:45:00Z</dcterms:modified>
</cp:coreProperties>
</file>